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MODELO PARA PUBLICAÇÃO DO PEDIDO DE LICENCIAMENTO AMBIENTAL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De acordo com o Art. 10 da Resolução 237/97 e o Art. 9º do Decreto Municipal nº 244, de 05/03/2002, deverá ser realizada a devida publicidade do requerimento de licenciamento ambiental. Utilizar, para a publicidade o modelo abaixo.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COMUNICAÇÃO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empresa __________________________________, CNPJ nº ____________________________, torna público que requereu à Fundação Municipal de Meio Ambiente de Palmas a __________________________ para a atividade ________________________________, com endereço na ________________________________, cidade/UF _________________________. O empreendimento se enquadra nas resoluções CONAMA n.º 001/86 e 237/97, na Lei Municipal 1011/2001 e Decreto Municipal 244/2002, que dispõem sobre o licenciamento ambiental.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Regras para a publicação: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Jornal de Grande Circulação no estado (uma edição):</w:t>
      </w:r>
    </w:p>
    <w:p w:rsidR="00000000" w:rsidDel="00000000" w:rsidP="00000000" w:rsidRDefault="00000000" w:rsidRPr="00000000" w14:paraId="0000000B">
      <w:pPr>
        <w:spacing w:line="360" w:lineRule="auto"/>
        <w:ind w:firstLine="1134"/>
        <w:jc w:val="both"/>
        <w:rPr/>
      </w:pPr>
      <w:r w:rsidDel="00000000" w:rsidR="00000000" w:rsidRPr="00000000">
        <w:rPr>
          <w:rtl w:val="0"/>
        </w:rPr>
        <w:t xml:space="preserve">Publicar no 1º Caderno, corpo 07 (sete) ou superior.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Diário oficial (uma edição)</w:t>
      </w:r>
    </w:p>
    <w:p w:rsidR="00000000" w:rsidDel="00000000" w:rsidP="00000000" w:rsidRDefault="00000000" w:rsidRPr="00000000" w14:paraId="0000000D">
      <w:pPr>
        <w:spacing w:line="360" w:lineRule="auto"/>
        <w:ind w:firstLine="1134"/>
        <w:jc w:val="both"/>
        <w:rPr/>
      </w:pPr>
      <w:r w:rsidDel="00000000" w:rsidR="00000000" w:rsidRPr="00000000">
        <w:rPr>
          <w:rtl w:val="0"/>
        </w:rPr>
        <w:t xml:space="preserve">Obedecer aos critérios constantes da Portaria 011/69, de 30 de junho de 1983, da Diretoria Geral de Departamento de Imprensa Nacional. Observar as regras do diário oficial quanto ao tamanho da fonte, página de publicação, dentre outros.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Obs.: Trazer a página inteira contendo o edital de comunicação, e anexar o requerimento do pedido da Licença (LMP, LMI, LMO e/ou LAS), juntamente com os demais documentos solicitados (relação de documentos disponível no protocolo da Fundação Municipal de Meio Ambiente de Palmas).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Exemplo da publicação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Diário Oficial do Município de Palmas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10949" cy="601226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0949" cy="60122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3136900</wp:posOffset>
                </wp:positionV>
                <wp:extent cx="1915160" cy="18357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4770" y="2868458"/>
                          <a:ext cx="1902460" cy="18230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3136900</wp:posOffset>
                </wp:positionV>
                <wp:extent cx="1915160" cy="183578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160" cy="183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para contatos e publicações de matérias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diariooficialpalmas@gmail.com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/ Fax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(63) 2111-2507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do Diário Oficial: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Av. JK - 104 Norte - Lote 28 A, Ed. Via Nobre Empresarial - 7º Andar – Palmas/TO – CEP: 77006.014</w:t>
      </w:r>
    </w:p>
    <w:sectPr>
      <w:headerReference r:id="rId10" w:type="default"/>
      <w:footerReference r:id="rId11" w:type="default"/>
      <w:pgSz w:h="16838" w:w="11906" w:orient="portrait"/>
      <w:pgMar w:bottom="1134" w:top="567" w:left="1134" w:right="1134" w:header="425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End: ACSO 11 (103 Sul), Rua de Pedestre SO 9, Conj. 03, Lote 41, Sala 11, CEP: 77015-032 - Palmas/TO</w:t>
    </w:r>
  </w:p>
  <w:p w:rsidR="00000000" w:rsidDel="00000000" w:rsidP="00000000" w:rsidRDefault="00000000" w:rsidRPr="00000000" w14:paraId="00000022">
    <w:pPr>
      <w:jc w:val="center"/>
      <w:rPr>
        <w:rFonts w:ascii="Garamond" w:cs="Garamond" w:eastAsia="Garamond" w:hAnsi="Garamond"/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Telefone: (63) 3212-7250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611188" cy="611188"/>
          <wp:effectExtent b="0" l="0" r="0" t="0"/>
          <wp:docPr descr="brasao-palmas.png" id="7" name="image1.png"/>
          <a:graphic>
            <a:graphicData uri="http://schemas.openxmlformats.org/drawingml/2006/picture">
              <pic:pic>
                <pic:nvPicPr>
                  <pic:cNvPr descr="brasao-palma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188" cy="611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1"/>
        <w:color w:val="999999"/>
        <w:sz w:val="20"/>
        <w:szCs w:val="20"/>
      </w:rPr>
    </w:pPr>
    <w:r w:rsidDel="00000000" w:rsidR="00000000" w:rsidRPr="00000000">
      <w:rPr>
        <w:b w:val="1"/>
        <w:color w:val="999999"/>
        <w:sz w:val="20"/>
        <w:szCs w:val="20"/>
        <w:rtl w:val="0"/>
      </w:rPr>
      <w:t xml:space="preserve">FUNDAÇÃO MUNICIPAL DE MEIO AMBIENTE DE PALMAS</w:t>
    </w:r>
  </w:p>
  <w:p w:rsidR="00000000" w:rsidDel="00000000" w:rsidP="00000000" w:rsidRDefault="00000000" w:rsidRPr="00000000" w14:paraId="0000001E">
    <w:pPr>
      <w:jc w:val="center"/>
      <w:rPr>
        <w:b w:val="1"/>
        <w:color w:val="999999"/>
        <w:sz w:val="20"/>
        <w:szCs w:val="20"/>
      </w:rPr>
    </w:pPr>
    <w:r w:rsidDel="00000000" w:rsidR="00000000" w:rsidRPr="00000000">
      <w:rPr>
        <w:b w:val="1"/>
        <w:color w:val="999999"/>
        <w:sz w:val="20"/>
        <w:szCs w:val="20"/>
        <w:rtl w:val="0"/>
      </w:rPr>
      <w:t xml:space="preserve">DIRETORIA DE LICENCIAMENTO</w:t>
    </w:r>
  </w:p>
  <w:p w:rsidR="00000000" w:rsidDel="00000000" w:rsidP="00000000" w:rsidRDefault="00000000" w:rsidRPr="00000000" w14:paraId="0000001F">
    <w:pPr>
      <w:jc w:val="center"/>
      <w:rPr>
        <w:b w:val="1"/>
        <w:color w:val="999999"/>
        <w:sz w:val="20"/>
        <w:szCs w:val="20"/>
      </w:rPr>
    </w:pPr>
    <w:r w:rsidDel="00000000" w:rsidR="00000000" w:rsidRPr="00000000">
      <w:rPr>
        <w:b w:val="1"/>
        <w:color w:val="999999"/>
        <w:sz w:val="20"/>
        <w:szCs w:val="20"/>
        <w:rtl w:val="0"/>
      </w:rPr>
      <w:t xml:space="preserve">GERÊNCIA DE LICENCIAMENTO </w:t>
    </w:r>
  </w:p>
  <w:p w:rsidR="00000000" w:rsidDel="00000000" w:rsidP="00000000" w:rsidRDefault="00000000" w:rsidRPr="00000000" w14:paraId="00000020">
    <w:pPr>
      <w:jc w:val="center"/>
      <w:rPr>
        <w:b w:val="1"/>
        <w:color w:val="999999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575527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 w:val="1"/>
    <w:rsid w:val="00107419"/>
    <w:pPr>
      <w:jc w:val="center"/>
    </w:pPr>
    <w:rPr>
      <w:rFonts w:ascii="Arial" w:hAnsi="Arial"/>
      <w:b w:val="1"/>
      <w:color w:val="000000"/>
      <w:sz w:val="20"/>
      <w:szCs w:val="20"/>
    </w:rPr>
  </w:style>
  <w:style w:type="character" w:styleId="CabealhoChar" w:customStyle="1">
    <w:name w:val="Cabeçalho Char"/>
    <w:basedOn w:val="Fontepargpadro"/>
    <w:link w:val="Cabealho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D178E8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tulo">
    <w:name w:val="Title"/>
    <w:basedOn w:val="Normal"/>
    <w:next w:val="Normal"/>
    <w:link w:val="TtuloChar"/>
    <w:qFormat w:val="1"/>
    <w:rsid w:val="008E3C47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rsid w:val="008E3C47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 w:val="1"/>
    <w:rsid w:val="008E3C47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8E3C47"/>
    <w:rPr>
      <w:b w:val="1"/>
      <w:bCs w:val="1"/>
    </w:rPr>
  </w:style>
  <w:style w:type="paragraph" w:styleId="Subttulo">
    <w:name w:val="Subtitle"/>
    <w:basedOn w:val="Normal"/>
    <w:next w:val="Normal"/>
    <w:link w:val="SubttuloChar"/>
    <w:qFormat w:val="1"/>
    <w:rsid w:val="008E3C47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SubttuloChar" w:customStyle="1">
    <w:name w:val="Subtítulo Char"/>
    <w:basedOn w:val="Fontepargpadro"/>
    <w:link w:val="Subttulo"/>
    <w:rsid w:val="008E3C47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styleId="CorpodetextoChar" w:customStyle="1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 w:val="1"/>
    <w:rsid w:val="00253523"/>
    <w:pPr>
      <w:ind w:left="720"/>
      <w:contextualSpacing w:val="1"/>
    </w:pPr>
  </w:style>
  <w:style w:type="character" w:styleId="Hyperlink">
    <w:name w:val="Hyperlink"/>
    <w:basedOn w:val="Fontepargpadro"/>
    <w:rsid w:val="004F6A1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diariooficialpalma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sQs0Y8rkF7365nLFzpVXTvMVg==">CgMxLjA4AHIhMVpCZW9VcnRobnp1cXgwVEFJek9vZjhCQmtHNS0zSE5i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2015-01-29T12:17:00Z</dcterms:created>
  <dc:creator>15391</dc:creator>
</cp:coreProperties>
</file>